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541"/>
        <w:gridCol w:w="1587"/>
        <w:gridCol w:w="1449"/>
        <w:gridCol w:w="2275"/>
        <w:gridCol w:w="2190"/>
        <w:gridCol w:w="1449"/>
      </w:tblGrid>
      <w:tr w:rsidR="00BC66CE" w14:paraId="1B43440A" w14:textId="77777777" w:rsidTr="00BC66CE">
        <w:tc>
          <w:tcPr>
            <w:tcW w:w="1541" w:type="dxa"/>
          </w:tcPr>
          <w:p w14:paraId="33CE5BE2" w14:textId="4BDEF51A" w:rsidR="00180D1C" w:rsidRDefault="00180D1C">
            <w:r w:rsidRPr="00180D1C">
              <w:t>Assessment</w:t>
            </w:r>
          </w:p>
        </w:tc>
        <w:tc>
          <w:tcPr>
            <w:tcW w:w="1596" w:type="dxa"/>
          </w:tcPr>
          <w:p w14:paraId="0EA7CED0" w14:textId="0018D9EF" w:rsidR="00180D1C" w:rsidRDefault="00180D1C">
            <w:r w:rsidRPr="00180D1C">
              <w:t>Nursing Diagnosis</w:t>
            </w:r>
          </w:p>
        </w:tc>
        <w:tc>
          <w:tcPr>
            <w:tcW w:w="1449" w:type="dxa"/>
          </w:tcPr>
          <w:p w14:paraId="56B5BE07" w14:textId="04C01636" w:rsidR="00180D1C" w:rsidRDefault="00180D1C">
            <w:r w:rsidRPr="00180D1C">
              <w:t>Goal</w:t>
            </w:r>
          </w:p>
        </w:tc>
        <w:tc>
          <w:tcPr>
            <w:tcW w:w="2361" w:type="dxa"/>
          </w:tcPr>
          <w:p w14:paraId="154802CA" w14:textId="088B7822" w:rsidR="00180D1C" w:rsidRDefault="00180D1C">
            <w:r w:rsidRPr="00180D1C">
              <w:t>Implementations</w:t>
            </w:r>
          </w:p>
        </w:tc>
        <w:tc>
          <w:tcPr>
            <w:tcW w:w="2316" w:type="dxa"/>
          </w:tcPr>
          <w:p w14:paraId="069FB69C" w14:textId="1AFA6C47" w:rsidR="00180D1C" w:rsidRDefault="00180D1C">
            <w:r w:rsidRPr="00180D1C">
              <w:t>Rational</w:t>
            </w:r>
          </w:p>
        </w:tc>
        <w:tc>
          <w:tcPr>
            <w:tcW w:w="1228" w:type="dxa"/>
          </w:tcPr>
          <w:p w14:paraId="382D2D21" w14:textId="79C0521E" w:rsidR="00180D1C" w:rsidRDefault="00180D1C">
            <w:r w:rsidRPr="00180D1C">
              <w:t>Evaluation</w:t>
            </w:r>
          </w:p>
        </w:tc>
      </w:tr>
      <w:tr w:rsidR="00BC66CE" w14:paraId="7E0E8A2D" w14:textId="77777777" w:rsidTr="00BC66CE">
        <w:tc>
          <w:tcPr>
            <w:tcW w:w="1541" w:type="dxa"/>
          </w:tcPr>
          <w:p w14:paraId="0B099B22" w14:textId="77777777" w:rsidR="00180D1C" w:rsidRPr="00180D1C" w:rsidRDefault="00180D1C">
            <w:pPr>
              <w:rPr>
                <w:b/>
                <w:bCs/>
              </w:rPr>
            </w:pPr>
            <w:r w:rsidRPr="00180D1C">
              <w:rPr>
                <w:b/>
                <w:bCs/>
              </w:rPr>
              <w:t>subjective data</w:t>
            </w:r>
          </w:p>
          <w:p w14:paraId="60459FA5" w14:textId="77777777" w:rsidR="00180D1C" w:rsidRDefault="00180D1C"/>
          <w:p w14:paraId="4EC2893C" w14:textId="13C78788" w:rsidR="00180D1C" w:rsidRPr="00180D1C" w:rsidRDefault="00180D1C" w:rsidP="00180D1C">
            <w:pPr>
              <w:rPr>
                <w:i/>
                <w:iCs/>
              </w:rPr>
            </w:pPr>
            <w:r w:rsidRPr="00180D1C">
              <w:rPr>
                <w:i/>
                <w:iCs/>
              </w:rPr>
              <w:t xml:space="preserve">feeling of </w:t>
            </w:r>
            <w:r w:rsidRPr="00180D1C">
              <w:rPr>
                <w:i/>
                <w:iCs/>
              </w:rPr>
              <w:t>headache</w:t>
            </w:r>
          </w:p>
          <w:p w14:paraId="1817AE2C" w14:textId="77777777" w:rsidR="00180D1C" w:rsidRPr="00180D1C" w:rsidRDefault="00180D1C" w:rsidP="00180D1C">
            <w:pPr>
              <w:rPr>
                <w:i/>
                <w:iCs/>
              </w:rPr>
            </w:pPr>
            <w:r w:rsidRPr="00180D1C">
              <w:rPr>
                <w:i/>
                <w:iCs/>
              </w:rPr>
              <w:t>feeling hot</w:t>
            </w:r>
          </w:p>
          <w:p w14:paraId="6F36EA7E" w14:textId="77777777" w:rsidR="00180D1C" w:rsidRPr="00180D1C" w:rsidRDefault="00180D1C" w:rsidP="00180D1C">
            <w:pPr>
              <w:rPr>
                <w:i/>
                <w:iCs/>
              </w:rPr>
            </w:pPr>
            <w:r w:rsidRPr="00180D1C">
              <w:rPr>
                <w:i/>
                <w:iCs/>
              </w:rPr>
              <w:t>having join pain</w:t>
            </w:r>
          </w:p>
          <w:p w14:paraId="72CA6DF0" w14:textId="77777777" w:rsidR="00180D1C" w:rsidRDefault="00180D1C" w:rsidP="00180D1C"/>
          <w:p w14:paraId="260988BC" w14:textId="77777777" w:rsidR="00180D1C" w:rsidRDefault="00180D1C" w:rsidP="00180D1C">
            <w:pPr>
              <w:rPr>
                <w:b/>
                <w:bCs/>
              </w:rPr>
            </w:pPr>
            <w:r w:rsidRPr="00180D1C">
              <w:rPr>
                <w:b/>
                <w:bCs/>
              </w:rPr>
              <w:t>objective data</w:t>
            </w:r>
          </w:p>
          <w:p w14:paraId="7346E0F4" w14:textId="77777777" w:rsidR="00180D1C" w:rsidRDefault="00180D1C" w:rsidP="00180D1C">
            <w:pPr>
              <w:rPr>
                <w:b/>
                <w:bCs/>
              </w:rPr>
            </w:pPr>
          </w:p>
          <w:p w14:paraId="29435418" w14:textId="77777777" w:rsidR="00180D1C" w:rsidRPr="00180D1C" w:rsidRDefault="00180D1C" w:rsidP="00180D1C">
            <w:pPr>
              <w:rPr>
                <w:b/>
                <w:bCs/>
                <w:i/>
                <w:iCs/>
              </w:rPr>
            </w:pPr>
            <w:r w:rsidRPr="00180D1C">
              <w:rPr>
                <w:b/>
                <w:bCs/>
                <w:i/>
                <w:iCs/>
              </w:rPr>
              <w:t>thermometer reading of 40°C</w:t>
            </w:r>
          </w:p>
          <w:p w14:paraId="49E9DA7A" w14:textId="77777777" w:rsidR="00180D1C" w:rsidRDefault="00180D1C" w:rsidP="00180D1C">
            <w:pPr>
              <w:rPr>
                <w:b/>
                <w:bCs/>
                <w:i/>
                <w:iCs/>
              </w:rPr>
            </w:pPr>
            <w:r w:rsidRPr="00180D1C">
              <w:rPr>
                <w:b/>
                <w:bCs/>
                <w:i/>
                <w:iCs/>
              </w:rPr>
              <w:t>positive malarial test</w:t>
            </w:r>
          </w:p>
          <w:p w14:paraId="7E95E8C1" w14:textId="5666C9D4" w:rsidR="00180D1C" w:rsidRPr="00180D1C" w:rsidRDefault="00180D1C" w:rsidP="00180D1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rapid heart rate</w:t>
            </w:r>
          </w:p>
        </w:tc>
        <w:tc>
          <w:tcPr>
            <w:tcW w:w="1596" w:type="dxa"/>
          </w:tcPr>
          <w:p w14:paraId="580F2BFF" w14:textId="024061DB" w:rsidR="00180D1C" w:rsidRDefault="00180D1C">
            <w:r w:rsidRPr="00180D1C">
              <w:t>hyperthermia related to systemic infection by Plasmodium, as evidenced by thermometer reading of 40°C</w:t>
            </w:r>
          </w:p>
        </w:tc>
        <w:tc>
          <w:tcPr>
            <w:tcW w:w="1449" w:type="dxa"/>
          </w:tcPr>
          <w:p w14:paraId="5917C774" w14:textId="70711879" w:rsidR="00180D1C" w:rsidRDefault="00180D1C">
            <w:r>
              <w:t>Restore normal body temperature within 12 hours</w:t>
            </w:r>
          </w:p>
        </w:tc>
        <w:tc>
          <w:tcPr>
            <w:tcW w:w="2361" w:type="dxa"/>
          </w:tcPr>
          <w:p w14:paraId="525A61F6" w14:textId="77777777" w:rsidR="00180D1C" w:rsidRDefault="00BC66CE">
            <w:r w:rsidRPr="00BC66CE">
              <w:t>Do tepid sponging</w:t>
            </w:r>
          </w:p>
          <w:p w14:paraId="21A5EBF1" w14:textId="77777777" w:rsidR="00BC66CE" w:rsidRDefault="00BC66CE"/>
          <w:p w14:paraId="7E2359B4" w14:textId="77777777" w:rsidR="00BC66CE" w:rsidRDefault="00BC66CE"/>
          <w:p w14:paraId="4673E4CB" w14:textId="75594E72" w:rsidR="00BC66CE" w:rsidRDefault="00BC66CE">
            <w:r w:rsidRPr="00BC66CE">
              <w:t>expose the patient</w:t>
            </w:r>
          </w:p>
          <w:p w14:paraId="60216923" w14:textId="77777777" w:rsidR="00BC66CE" w:rsidRDefault="00BC66CE"/>
          <w:p w14:paraId="1C69DDBC" w14:textId="77777777" w:rsidR="00BC66CE" w:rsidRDefault="00BC66CE"/>
          <w:p w14:paraId="65B83657" w14:textId="77777777" w:rsidR="00BC66CE" w:rsidRDefault="00BC66CE"/>
          <w:p w14:paraId="1DA60DF4" w14:textId="246C319E" w:rsidR="00BC66CE" w:rsidRDefault="00BC66CE">
            <w:r w:rsidRPr="00BC66CE">
              <w:t>administer</w:t>
            </w:r>
            <w:r>
              <w:t xml:space="preserve"> p</w:t>
            </w:r>
            <w:r w:rsidRPr="00BC66CE">
              <w:t>rescribed antipyretic</w:t>
            </w:r>
          </w:p>
          <w:p w14:paraId="14EBB635" w14:textId="77777777" w:rsidR="00BC66CE" w:rsidRDefault="00BC66CE"/>
          <w:p w14:paraId="417E2E6E" w14:textId="77777777" w:rsidR="00BC66CE" w:rsidRDefault="00BC66CE"/>
          <w:p w14:paraId="34265868" w14:textId="77777777" w:rsidR="00BC66CE" w:rsidRDefault="00BC66CE"/>
          <w:p w14:paraId="4A5918A2" w14:textId="77777777" w:rsidR="00BC66CE" w:rsidRDefault="00BC66CE">
            <w:r w:rsidRPr="00BC66CE">
              <w:t>Open the adjustment window</w:t>
            </w:r>
          </w:p>
          <w:p w14:paraId="21BE94FD" w14:textId="77777777" w:rsidR="00BC66CE" w:rsidRDefault="00BC66CE"/>
          <w:p w14:paraId="1FC6ACB7" w14:textId="77777777" w:rsidR="00BC66CE" w:rsidRDefault="00BC66CE"/>
          <w:p w14:paraId="6C71EF00" w14:textId="62EDCE14" w:rsidR="00BC66CE" w:rsidRDefault="00BC66CE">
            <w:r w:rsidRPr="00BC66CE">
              <w:t>Give cold drinks</w:t>
            </w:r>
          </w:p>
          <w:p w14:paraId="5FDE1511" w14:textId="77777777" w:rsidR="00BC66CE" w:rsidRDefault="00BC66CE"/>
          <w:p w14:paraId="23D8FA61" w14:textId="77777777" w:rsidR="00BC66CE" w:rsidRDefault="00BC66CE"/>
          <w:p w14:paraId="5CF43C5B" w14:textId="77777777" w:rsidR="00BC66CE" w:rsidRDefault="00BC66CE"/>
          <w:p w14:paraId="3A510AEC" w14:textId="560A1C80" w:rsidR="00BC66CE" w:rsidRDefault="00BC66CE">
            <w:r w:rsidRPr="00BC66CE">
              <w:t>Monitor the</w:t>
            </w:r>
            <w:r>
              <w:t xml:space="preserve"> </w:t>
            </w:r>
            <w:r w:rsidRPr="00BC66CE">
              <w:t>temperature</w:t>
            </w:r>
            <w:r>
              <w:t xml:space="preserve"> every 2hours</w:t>
            </w:r>
          </w:p>
          <w:p w14:paraId="75AB1021" w14:textId="77777777" w:rsidR="00BC66CE" w:rsidRDefault="00BC66CE"/>
          <w:p w14:paraId="37966FB4" w14:textId="77777777" w:rsidR="00BC66CE" w:rsidRDefault="00BC66CE"/>
          <w:p w14:paraId="710C74D6" w14:textId="0E8218CB" w:rsidR="00BC66CE" w:rsidRDefault="00BC66CE">
            <w:r w:rsidRPr="00BC66CE">
              <w:t>administer antimalarial</w:t>
            </w:r>
            <w:r>
              <w:t xml:space="preserve"> as prescribe</w:t>
            </w:r>
          </w:p>
          <w:p w14:paraId="38281807" w14:textId="77777777" w:rsidR="00BC66CE" w:rsidRDefault="00BC66CE"/>
          <w:p w14:paraId="004B839D" w14:textId="15E87C74" w:rsidR="00BC66CE" w:rsidRDefault="00BC66CE"/>
        </w:tc>
        <w:tc>
          <w:tcPr>
            <w:tcW w:w="2316" w:type="dxa"/>
          </w:tcPr>
          <w:p w14:paraId="733CD622" w14:textId="77777777" w:rsidR="00180D1C" w:rsidRDefault="00BC66CE">
            <w:r w:rsidRPr="00BC66CE">
              <w:t>promote heat loss by evaporation</w:t>
            </w:r>
          </w:p>
          <w:p w14:paraId="2C69158B" w14:textId="77777777" w:rsidR="00BC66CE" w:rsidRDefault="00BC66CE"/>
          <w:p w14:paraId="7483AF64" w14:textId="77777777" w:rsidR="00BC66CE" w:rsidRDefault="00BC66CE">
            <w:r w:rsidRPr="00BC66CE">
              <w:t>prevent trapping of the heat and allowing heat lost</w:t>
            </w:r>
          </w:p>
          <w:p w14:paraId="5F25F358" w14:textId="77777777" w:rsidR="00BC66CE" w:rsidRDefault="00BC66CE"/>
          <w:p w14:paraId="1417A6AE" w14:textId="77777777" w:rsidR="00BC66CE" w:rsidRDefault="00BC66CE">
            <w:r w:rsidRPr="00BC66CE">
              <w:t>acts on the hypothalamus to reduce body temperature</w:t>
            </w:r>
          </w:p>
          <w:p w14:paraId="526C96D4" w14:textId="77777777" w:rsidR="00BC66CE" w:rsidRDefault="00BC66CE"/>
          <w:p w14:paraId="6201700B" w14:textId="77777777" w:rsidR="00BC66CE" w:rsidRDefault="00BC66CE">
            <w:r w:rsidRPr="00BC66CE">
              <w:t>promote heat lost by air circulation</w:t>
            </w:r>
          </w:p>
          <w:p w14:paraId="2CD92B5A" w14:textId="77777777" w:rsidR="00BC66CE" w:rsidRDefault="00BC66CE"/>
          <w:p w14:paraId="783A8E2B" w14:textId="77777777" w:rsidR="00BC66CE" w:rsidRDefault="00BC66CE"/>
          <w:p w14:paraId="738D227B" w14:textId="77777777" w:rsidR="00BC66CE" w:rsidRDefault="00BC66CE">
            <w:r w:rsidRPr="00BC66CE">
              <w:t>Replace fluid and reduce temperature internally.</w:t>
            </w:r>
          </w:p>
          <w:p w14:paraId="685C0F48" w14:textId="77777777" w:rsidR="00BC66CE" w:rsidRDefault="00BC66CE"/>
          <w:p w14:paraId="69794563" w14:textId="77777777" w:rsidR="00BC66CE" w:rsidRDefault="00BC66CE">
            <w:r>
              <w:t>Help detect reduction and rise in the temperature</w:t>
            </w:r>
          </w:p>
          <w:p w14:paraId="64EBFE88" w14:textId="77777777" w:rsidR="00BC66CE" w:rsidRDefault="00BC66CE"/>
          <w:p w14:paraId="5F115BAD" w14:textId="77777777" w:rsidR="00BC66CE" w:rsidRDefault="00BC66CE"/>
          <w:p w14:paraId="6C04C2AC" w14:textId="5A455015" w:rsidR="00BC66CE" w:rsidRDefault="00BC66CE">
            <w:proofErr w:type="spellStart"/>
            <w:r>
              <w:t>Treates</w:t>
            </w:r>
            <w:proofErr w:type="spellEnd"/>
            <w:r>
              <w:t xml:space="preserve"> the underlying caused</w:t>
            </w:r>
          </w:p>
        </w:tc>
        <w:tc>
          <w:tcPr>
            <w:tcW w:w="1228" w:type="dxa"/>
          </w:tcPr>
          <w:p w14:paraId="2D0C88B2" w14:textId="77777777" w:rsidR="00180D1C" w:rsidRDefault="00B92390">
            <w:r>
              <w:t>After 12 hours the temperature was reduced to normal</w:t>
            </w:r>
          </w:p>
          <w:p w14:paraId="0DAD39E0" w14:textId="7F8E4CD6" w:rsidR="00B92390" w:rsidRDefault="00B92390">
            <w:r>
              <w:t>37.2</w:t>
            </w:r>
            <w:r w:rsidRPr="00B92390">
              <w:t>°C</w:t>
            </w:r>
          </w:p>
        </w:tc>
      </w:tr>
    </w:tbl>
    <w:p w14:paraId="61834046" w14:textId="77777777" w:rsidR="00180D1C" w:rsidRDefault="00180D1C"/>
    <w:sectPr w:rsidR="0018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2790" w14:textId="77777777" w:rsidR="00AF0476" w:rsidRDefault="00AF0476" w:rsidP="00180D1C">
      <w:pPr>
        <w:spacing w:after="0" w:line="240" w:lineRule="auto"/>
      </w:pPr>
      <w:r>
        <w:separator/>
      </w:r>
    </w:p>
  </w:endnote>
  <w:endnote w:type="continuationSeparator" w:id="0">
    <w:p w14:paraId="536242EC" w14:textId="77777777" w:rsidR="00AF0476" w:rsidRDefault="00AF0476" w:rsidP="0018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D365" w14:textId="77777777" w:rsidR="00AF0476" w:rsidRDefault="00AF0476" w:rsidP="00180D1C">
      <w:pPr>
        <w:spacing w:after="0" w:line="240" w:lineRule="auto"/>
      </w:pPr>
      <w:r>
        <w:separator/>
      </w:r>
    </w:p>
  </w:footnote>
  <w:footnote w:type="continuationSeparator" w:id="0">
    <w:p w14:paraId="47EFD7EA" w14:textId="77777777" w:rsidR="00AF0476" w:rsidRDefault="00AF0476" w:rsidP="00180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1C"/>
    <w:rsid w:val="00180D1C"/>
    <w:rsid w:val="002A5411"/>
    <w:rsid w:val="00487C71"/>
    <w:rsid w:val="00AF0476"/>
    <w:rsid w:val="00B92390"/>
    <w:rsid w:val="00B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941D"/>
  <w15:chartTrackingRefBased/>
  <w15:docId w15:val="{F658D475-9557-4C05-936F-F4281F6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D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D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D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D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D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1C"/>
  </w:style>
  <w:style w:type="paragraph" w:styleId="Footer">
    <w:name w:val="footer"/>
    <w:basedOn w:val="Normal"/>
    <w:link w:val="FooterChar"/>
    <w:uiPriority w:val="99"/>
    <w:unhideWhenUsed/>
    <w:rsid w:val="0018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D1C"/>
  </w:style>
  <w:style w:type="table" w:styleId="TableGrid">
    <w:name w:val="Table Grid"/>
    <w:basedOn w:val="TableNormal"/>
    <w:uiPriority w:val="39"/>
    <w:rsid w:val="001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acaye godfrey opio</dc:creator>
  <cp:keywords/>
  <dc:description/>
  <cp:lastModifiedBy>acaye godfrey opio</cp:lastModifiedBy>
  <cp:revision>1</cp:revision>
  <cp:lastPrinted>2026-04-21T17:27:00Z</cp:lastPrinted>
  <dcterms:created xsi:type="dcterms:W3CDTF">2026-04-21T16:57:00Z</dcterms:created>
  <dcterms:modified xsi:type="dcterms:W3CDTF">2026-04-21T17:29:00Z</dcterms:modified>
</cp:coreProperties>
</file>